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33" w:rsidRPr="00F94D95" w:rsidRDefault="00F94D95" w:rsidP="00F94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-43815</wp:posOffset>
            </wp:positionV>
            <wp:extent cx="3724275" cy="2095500"/>
            <wp:effectExtent l="19050" t="0" r="9525" b="0"/>
            <wp:wrapTight wrapText="bothSides">
              <wp:wrapPolygon edited="0">
                <wp:start x="-110" y="0"/>
                <wp:lineTo x="-110" y="21404"/>
                <wp:lineTo x="21655" y="21404"/>
                <wp:lineTo x="21655" y="0"/>
                <wp:lineTo x="-110" y="0"/>
              </wp:wrapPolygon>
            </wp:wrapTight>
            <wp:docPr id="3" name="Рисунок 3" descr="https://get.wallhere.com/photo/leaves-yellow-clothing-autumn-child-flower-girl-cap-headgear-portrait-photography-toddler-64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t.wallhere.com/photo/leaves-yellow-clothing-autumn-child-flower-girl-cap-headgear-portrait-photography-toddler-640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4D95">
        <w:rPr>
          <w:rFonts w:ascii="Times New Roman" w:hAnsi="Times New Roman" w:cs="Times New Roman"/>
          <w:b/>
          <w:sz w:val="28"/>
          <w:szCs w:val="28"/>
        </w:rPr>
        <w:t>Чем занять ребенка осенью? (Рекомендации педагога-психолога)</w:t>
      </w:r>
      <w:r w:rsidRPr="00F94D95">
        <w:t xml:space="preserve"> </w:t>
      </w:r>
    </w:p>
    <w:p w:rsidR="00F94D95" w:rsidRDefault="00F94D95" w:rsidP="00F9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proofErr w:type="gramStart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замечательные советы подскажут, как провести осень весело и с пользой. 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Бегать по опавшим листьям и слушать, как они шуршат.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Сделать рябиновые бусы.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Собрать букет из осенних листьев.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>acc</w:t>
      </w:r>
      <w:proofErr w:type="gramEnd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матривать</w:t>
      </w:r>
      <w:proofErr w:type="spellEnd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капли дождя на стекле.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Испечь яблочный пирог.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Нарисовать или вырезать на тыкве рожицу.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Прогуляться под осенним дождём.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Засушить осенние листочки между страницами книги.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Делать осенние поделки из каштанов, листьев, желудей и т. д.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Набрать </w:t>
      </w:r>
      <w:proofErr w:type="gramStart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материалов для поделок на зиму.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Погулять по осеннему лесу или парку.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Рисовать на листьях.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Собрать охапку листьев и утроить осенний салют.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Устроить </w:t>
      </w:r>
      <w:proofErr w:type="gramStart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семейную</w:t>
      </w:r>
      <w:proofErr w:type="gramEnd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фотосессию</w:t>
      </w:r>
      <w:proofErr w:type="spellEnd"/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жёлтых листьев.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Раскрашивать листья краской и оставлять ими отпечатки на бумаге.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Плести венки из разноцветных листьев.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Рисовать мелками на мокром асфальте.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Пускать кораблики в лужах.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Наблюдать за осенней природой и изучать осенние приметы (опадают листья, улетают птицы и т. д.)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Украсить дом гирляндой из листьев.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Поваляться в сухой листве.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Пускать мыльные пузыри на мокрый асфальт.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Обводить листья на листе бумаги и разукрашивать их.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Нарисовать осеннее дерево.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Сделать кормушку для птиц.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Собрать и засушить гербарий.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 Сходить за грибами.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28. Собрать на даче урожай.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29. Каждую неделю делать с ребёнком фотографии окрестностей и смотреть, как меняется природа.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 Собрать и засушить семена растений, чтобы посадить их весной.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31. Устроить яблочный пикник.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32. Наклеить на окно разноцветные осенние листья.</w:t>
      </w:r>
      <w:r w:rsidRPr="00F9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33. Порисовать на природе.</w:t>
      </w:r>
    </w:p>
    <w:p w:rsidR="00F94D95" w:rsidRPr="00F94D95" w:rsidRDefault="00F94D95" w:rsidP="00F9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4D95" w:rsidRPr="00F94D95" w:rsidSect="00F94D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D95"/>
    <w:rsid w:val="00264833"/>
    <w:rsid w:val="006F71F3"/>
    <w:rsid w:val="00AE6303"/>
    <w:rsid w:val="00F9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F94D95"/>
  </w:style>
  <w:style w:type="paragraph" w:styleId="a3">
    <w:name w:val="Balloon Text"/>
    <w:basedOn w:val="a"/>
    <w:link w:val="a4"/>
    <w:uiPriority w:val="99"/>
    <w:semiHidden/>
    <w:unhideWhenUsed/>
    <w:rsid w:val="00F9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52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6514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19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2021-08-16T09:26:00Z</dcterms:created>
  <dcterms:modified xsi:type="dcterms:W3CDTF">2022-04-26T12:31:00Z</dcterms:modified>
</cp:coreProperties>
</file>